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5D95993" w14:textId="467AC215" w:rsidR="00267092" w:rsidRPr="00413868" w:rsidRDefault="009B0CEF" w:rsidP="00413868">
      <w:pPr>
        <w:textAlignment w:val="baseline"/>
        <w:rPr>
          <w:rFonts w:eastAsia="Times New Roman"/>
          <w:color w:val="000000"/>
          <w:sz w:val="24"/>
        </w:rPr>
        <w:sectPr w:rsidR="00267092" w:rsidRPr="00413868">
          <w:pgSz w:w="23813" w:h="16838" w:orient="landscape"/>
          <w:pgMar w:top="0" w:right="0" w:bottom="185" w:left="720" w:header="720" w:footer="720" w:gutter="0"/>
          <w:cols w:space="720"/>
        </w:sectPr>
      </w:pPr>
      <w:r>
        <w:pict w14:anchorId="61CAB379">
          <v:shapetype id="_x0000_t202" coordsize="21600,21600" o:spt="202" path="m0,0l0,21600,21600,21600,21600,0xe">
            <v:stroke joinstyle="miter"/>
            <v:path gradientshapeok="t" o:connecttype="rect"/>
          </v:shapetype>
          <v:shape id="_x0000_s1050" type="#_x0000_t202" style="position:absolute;margin-left:948.7pt;margin-top:608.3pt;width:192.6pt;height:45.7pt;z-index:-251663872;mso-wrap-distance-left:0;mso-wrap-distance-right:0;mso-position-horizontal-relative:page;mso-position-vertical-relative:page" filled="f" stroked="f">
            <v:textbox style="mso-next-textbox:#_x0000_s1050" inset="0,0,0,0">
              <w:txbxContent>
                <w:p w14:paraId="4B45DC8F" w14:textId="0F671328" w:rsidR="00267092" w:rsidRDefault="00AE3E8D">
                  <w:pPr>
                    <w:spacing w:line="303" w:lineRule="exact"/>
                    <w:jc w:val="both"/>
                    <w:textAlignment w:val="baseline"/>
                    <w:rPr>
                      <w:rFonts w:ascii="Arial Narrow" w:eastAsia="Arial Narrow" w:hAnsi="Arial Narrow"/>
                      <w:color w:val="4A4B48"/>
                      <w:spacing w:val="13"/>
                      <w:sz w:val="23"/>
                    </w:rPr>
                  </w:pPr>
                  <w:bookmarkStart w:id="0" w:name="_GoBack"/>
                  <w:r>
                    <w:rPr>
                      <w:color w:val="4A4B48"/>
                    </w:rPr>
                    <w:t xml:space="preserve">Sur la sortie </w:t>
                  </w:r>
                  <w:r>
                    <w:rPr>
                      <w:rFonts w:ascii="Tahoma" w:hAnsi="Tahoma"/>
                      <w:color w:val="4A4B48"/>
                      <w:sz w:val="20"/>
                    </w:rPr>
                    <w:t>Aux</w:t>
                  </w:r>
                  <w:r w:rsidR="009B0CEF">
                    <w:rPr>
                      <w:rFonts w:ascii="Tahoma" w:hAnsi="Tahoma"/>
                      <w:color w:val="4A4B48"/>
                      <w:sz w:val="20"/>
                    </w:rPr>
                    <w:t>iliaire</w:t>
                  </w:r>
                  <w:r>
                    <w:rPr>
                      <w:rFonts w:ascii="Tahoma" w:hAnsi="Tahoma"/>
                      <w:color w:val="4A4B48"/>
                      <w:sz w:val="20"/>
                    </w:rPr>
                    <w:t xml:space="preserve"> </w:t>
                  </w:r>
                  <w:r w:rsidR="009B0CEF">
                    <w:rPr>
                      <w:rFonts w:ascii="Arial Narrow" w:hAnsi="Arial Narrow"/>
                      <w:color w:val="4A4B48"/>
                      <w:sz w:val="23"/>
                    </w:rPr>
                    <w:t xml:space="preserve">numérique, le Meridian 210 est </w:t>
                  </w:r>
                  <w:r>
                    <w:rPr>
                      <w:rFonts w:ascii="Arial Narrow" w:hAnsi="Arial Narrow"/>
                      <w:color w:val="4A4B48"/>
                      <w:sz w:val="23"/>
                    </w:rPr>
                    <w:t>compatible avec les convertisseurs DAC d’autres marques.</w:t>
                  </w:r>
                </w:p>
                <w:bookmarkEnd w:id="0"/>
              </w:txbxContent>
            </v:textbox>
            <w10:wrap type="square" anchorx="page" anchory="page"/>
          </v:shape>
        </w:pict>
      </w:r>
      <w:r>
        <w:pict w14:anchorId="38541AB3">
          <v:shape id="_x0000_s1049" type="#_x0000_t202" style="position:absolute;margin-left:934.1pt;margin-top:714.75pt;width:115.2pt;height:89.75pt;z-index:-251662848;mso-wrap-distance-left:0;mso-wrap-distance-right:0;mso-position-horizontal-relative:page;mso-position-vertical-relative:page" filled="f" stroked="f">
            <v:textbox style="mso-next-textbox:#_x0000_s1049" inset="0,0,0,0">
              <w:txbxContent>
                <w:p w14:paraId="605A27F0" w14:textId="4D416396" w:rsidR="00267092" w:rsidRDefault="00AE3E8D">
                  <w:pPr>
                    <w:spacing w:line="379" w:lineRule="exact"/>
                    <w:textAlignment w:val="baseline"/>
                    <w:rPr>
                      <w:rFonts w:ascii="Arial Narrow" w:eastAsia="Arial Narrow" w:hAnsi="Arial Narrow"/>
                      <w:color w:val="000000"/>
                      <w:sz w:val="23"/>
                    </w:rPr>
                  </w:pPr>
                  <w:r>
                    <w:rPr>
                      <w:rFonts w:ascii="Arial Narrow" w:hAnsi="Arial Narrow"/>
                      <w:color w:val="000000"/>
                      <w:sz w:val="23"/>
                    </w:rPr>
                    <w:t xml:space="preserve">Pour plus de détails, contactez-nous : </w:t>
                  </w:r>
                  <w:hyperlink r:id="rId7">
                    <w:r w:rsidRPr="00B7404B">
                      <w:rPr>
                        <w:rFonts w:ascii="Arial Narrow" w:hAnsi="Arial Narrow"/>
                        <w:color w:val="000000" w:themeColor="text1"/>
                        <w:sz w:val="23"/>
                        <w:u w:val="single"/>
                      </w:rPr>
                      <w:t>design@meridian.co.uk</w:t>
                    </w:r>
                  </w:hyperlink>
                  <w:r w:rsidRPr="00B7404B">
                    <w:rPr>
                      <w:rFonts w:ascii="Arial Narrow" w:hAnsi="Arial Narrow"/>
                      <w:color w:val="000000" w:themeColor="text1"/>
                      <w:sz w:val="23"/>
                    </w:rPr>
                    <w:cr/>
                  </w:r>
                  <w:r w:rsidR="00B7404B" w:rsidRPr="00B7404B">
                    <w:rPr>
                      <w:rFonts w:ascii="ScalaSansPro-Light" w:hAnsi="ScalaSansPro-Light" w:cs="ScalaSansPro-Light"/>
                      <w:color w:val="000000" w:themeColor="text1"/>
                      <w:sz w:val="24"/>
                      <w:szCs w:val="24"/>
                    </w:rPr>
                    <w:t>+</w:t>
                  </w:r>
                  <w:r w:rsidR="00B7404B" w:rsidRPr="00B7404B">
                    <w:rPr>
                      <w:rFonts w:ascii="Arial Narrow" w:hAnsi="Arial Narrow"/>
                      <w:color w:val="000000"/>
                      <w:sz w:val="23"/>
                    </w:rPr>
                    <w:t>44 (0)1480 445678</w:t>
                  </w:r>
                  <w:r>
                    <w:rPr>
                      <w:rFonts w:ascii="Arial Narrow" w:hAnsi="Arial Narrow"/>
                      <w:color w:val="000000"/>
                      <w:sz w:val="23"/>
                    </w:rPr>
                    <w:br/>
                  </w:r>
                </w:p>
                <w:p w14:paraId="7DBB13C6" w14:textId="77777777" w:rsidR="00267092" w:rsidRDefault="00AE3E8D">
                  <w:pPr>
                    <w:spacing w:before="104" w:line="274" w:lineRule="exact"/>
                    <w:jc w:val="right"/>
                    <w:textAlignment w:val="baseline"/>
                    <w:rPr>
                      <w:rFonts w:ascii="Arial Narrow" w:eastAsia="Arial Narrow" w:hAnsi="Arial Narrow"/>
                      <w:color w:val="000000"/>
                      <w:spacing w:val="11"/>
                      <w:sz w:val="23"/>
                    </w:rPr>
                  </w:pPr>
                  <w:r>
                    <w:rPr>
                      <w:rFonts w:ascii="Arial Narrow" w:hAnsi="Arial Narrow"/>
                      <w:color w:val="000000"/>
                      <w:sz w:val="23"/>
                    </w:rPr>
                    <w:t>+44 (0)1480 445678</w:t>
                  </w:r>
                </w:p>
              </w:txbxContent>
            </v:textbox>
            <w10:wrap type="square" anchorx="page" anchory="page"/>
          </v:shape>
        </w:pict>
      </w:r>
      <w:r>
        <w:pict w14:anchorId="10EF12F0">
          <v:shape id="_x0000_s1054" type="#_x0000_t202" style="position:absolute;margin-left:690pt;margin-top:520.05pt;width:191.75pt;height:38.7pt;z-index:-251667968;mso-wrap-distance-left:0;mso-wrap-distance-right:0;mso-position-horizontal-relative:page;mso-position-vertical-relative:page" filled="f" stroked="f">
            <v:textbox style="mso-next-textbox:#_x0000_s1054" inset="0,0,0,0">
              <w:txbxContent>
                <w:p w14:paraId="59CFF559" w14:textId="51455E05" w:rsidR="00267092" w:rsidRDefault="00AE3E8D">
                  <w:pPr>
                    <w:spacing w:line="321" w:lineRule="exact"/>
                    <w:jc w:val="both"/>
                    <w:textAlignment w:val="baseline"/>
                    <w:rPr>
                      <w:rFonts w:ascii="Arial Narrow" w:eastAsia="Arial Narrow" w:hAnsi="Arial Narrow"/>
                      <w:color w:val="4A4B48"/>
                      <w:sz w:val="23"/>
                    </w:rPr>
                  </w:pPr>
                  <w:r>
                    <w:rPr>
                      <w:rFonts w:ascii="Arial Narrow" w:hAnsi="Arial Narrow"/>
                      <w:color w:val="4A4B48"/>
                      <w:sz w:val="23"/>
                    </w:rPr>
                    <w:t>Compact et facile à installer</w:t>
                  </w:r>
                  <w:r w:rsidR="00192DFD">
                    <w:rPr>
                      <w:rFonts w:ascii="Arial Narrow" w:hAnsi="Arial Narrow"/>
                      <w:color w:val="4A4B48"/>
                      <w:sz w:val="23"/>
                    </w:rPr>
                    <w:t xml:space="preserve"> sur un rack (</w:t>
                  </w:r>
                  <w:r>
                    <w:rPr>
                      <w:rFonts w:ascii="Arial Narrow" w:hAnsi="Arial Narrow"/>
                      <w:color w:val="4A4B48"/>
                      <w:sz w:val="23"/>
                    </w:rPr>
                    <w:t>cotes 1U</w:t>
                  </w:r>
                  <w:r w:rsidR="00192DFD">
                    <w:rPr>
                      <w:rFonts w:ascii="Arial Narrow" w:hAnsi="Arial Narrow"/>
                      <w:color w:val="4A4B48"/>
                      <w:sz w:val="23"/>
                    </w:rPr>
                    <w:t>)</w:t>
                  </w:r>
                  <w:r>
                    <w:rPr>
                      <w:rFonts w:ascii="Arial Narrow" w:hAnsi="Arial Narrow"/>
                      <w:color w:val="4A4B48"/>
                      <w:sz w:val="23"/>
                    </w:rPr>
                    <w:t>.</w:t>
                  </w:r>
                </w:p>
              </w:txbxContent>
            </v:textbox>
            <w10:wrap type="square" anchorx="page" anchory="page"/>
          </v:shape>
        </w:pict>
      </w:r>
      <w:r>
        <w:pict w14:anchorId="2596D568">
          <v:shape id="_x0000_s1059" type="#_x0000_t202" style="position:absolute;margin-left:44.65pt;margin-top:66.55pt;width:315.35pt;height:80.45pt;z-index:-251673088;mso-wrap-distance-left:0;mso-wrap-distance-right:0;mso-position-horizontal-relative:page;mso-position-vertical-relative:page" filled="f" stroked="f">
            <v:textbox style="mso-next-textbox:#_x0000_s1059" inset="0,0,0,0">
              <w:txbxContent>
                <w:p w14:paraId="20E80910" w14:textId="77777777" w:rsidR="00267092" w:rsidRDefault="00AE3E8D">
                  <w:pPr>
                    <w:spacing w:line="596" w:lineRule="exact"/>
                    <w:textAlignment w:val="baseline"/>
                    <w:rPr>
                      <w:rFonts w:ascii="Arial Narrow" w:eastAsia="Arial Narrow" w:hAnsi="Arial Narrow"/>
                      <w:color w:val="FBFBFB"/>
                      <w:spacing w:val="28"/>
                      <w:sz w:val="52"/>
                    </w:rPr>
                  </w:pPr>
                  <w:r>
                    <w:rPr>
                      <w:rFonts w:ascii="Arial Narrow" w:hAnsi="Arial Narrow"/>
                      <w:color w:val="FBFBFB"/>
                      <w:sz w:val="52"/>
                    </w:rPr>
                    <w:t>210 STREAMER</w:t>
                  </w:r>
                </w:p>
                <w:p w14:paraId="00B07D50" w14:textId="77777777" w:rsidR="00267092" w:rsidRDefault="00AE3E8D">
                  <w:pPr>
                    <w:spacing w:before="55" w:line="610" w:lineRule="exact"/>
                    <w:textAlignment w:val="baseline"/>
                    <w:rPr>
                      <w:rFonts w:ascii="Tahoma" w:eastAsia="Tahoma" w:hAnsi="Tahoma"/>
                      <w:color w:val="FBFBFB"/>
                      <w:spacing w:val="16"/>
                      <w:sz w:val="51"/>
                    </w:rPr>
                  </w:pPr>
                  <w:r>
                    <w:rPr>
                      <w:rFonts w:ascii="Tahoma" w:hAnsi="Tahoma"/>
                      <w:color w:val="FBFBFB"/>
                      <w:sz w:val="51"/>
                    </w:rPr>
                    <w:t>L’ÉCOUTE POLYVALENTE</w:t>
                  </w:r>
                </w:p>
              </w:txbxContent>
            </v:textbox>
            <w10:wrap type="square" anchorx="page" anchory="page"/>
          </v:shape>
        </w:pict>
      </w:r>
      <w:r>
        <w:pict w14:anchorId="4279EF97">
          <v:shape id="_x0000_s0" o:spid="_x0000_s1064" type="#_x0000_t202" style="position:absolute;margin-left:0;margin-top:0;width:1190.65pt;height:841.9pt;z-index:-251678208;mso-position-horizontal-relative:page;mso-position-vertical-relative:page" fillcolor="#fbfbfb" stroked="f">
            <v:textbox style="mso-next-textbox:#_x0000_s0">
              <w:txbxContent>
                <w:p w14:paraId="3C880B52" w14:textId="77777777" w:rsidR="00F85175" w:rsidRDefault="00F85175"/>
              </w:txbxContent>
            </v:textbox>
            <w10:wrap anchorx="page" anchory="page"/>
          </v:shape>
        </w:pict>
      </w:r>
      <w:r>
        <w:pict w14:anchorId="5AE956E9">
          <v:shape id="_x0000_s1063" type="#_x0000_t202" style="position:absolute;margin-left:36pt;margin-top:0;width:1154.65pt;height:805.9pt;z-index:-251677184;mso-wrap-distance-left:0;mso-wrap-distance-right:0;mso-position-horizontal-relative:page;mso-position-vertical-relative:page" fillcolor="#fbfbfb" stroked="f">
            <v:textbox style="mso-next-textbox:#_x0000_s1063" inset="0,0,0,0">
              <w:txbxContent>
                <w:p w14:paraId="59DB7DF6" w14:textId="77777777" w:rsidR="00267092" w:rsidRDefault="00267092"/>
              </w:txbxContent>
            </v:textbox>
            <w10:wrap type="square" anchorx="page" anchory="page"/>
          </v:shape>
        </w:pict>
      </w:r>
      <w:r>
        <w:pict w14:anchorId="44B8076E">
          <v:shape id="_x0000_s1062" type="#_x0000_t202" style="position:absolute;margin-left:36pt;margin-top:0;width:1154.65pt;height:805.9pt;z-index:-251676160;mso-wrap-distance-left:0;mso-wrap-distance-right:0;mso-position-horizontal-relative:page;mso-position-vertical-relative:page" filled="f" stroked="f">
            <v:textbox style="mso-next-textbox:#_x0000_s1062" inset="0,0,0,0">
              <w:txbxContent>
                <w:p w14:paraId="392BA015" w14:textId="0403D063" w:rsidR="00267092" w:rsidRDefault="00AE3E8D">
                  <w:pPr>
                    <w:textAlignment w:val="baseline"/>
                  </w:pPr>
                  <w:r>
                    <w:rPr>
                      <w:noProof/>
                      <w:lang w:eastAsia="fr-FR"/>
                    </w:rPr>
                    <w:drawing>
                      <wp:inline distT="0" distB="0" distL="0" distR="0" wp14:anchorId="685D20AE" wp14:editId="628106A8">
                        <wp:extent cx="14664055" cy="1023493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14664055" cy="10234930"/>
                                </a:xfrm>
                                <a:prstGeom prst="rect">
                                  <a:avLst/>
                                </a:prstGeom>
                              </pic:spPr>
                            </pic:pic>
                          </a:graphicData>
                        </a:graphic>
                      </wp:inline>
                    </w:drawing>
                  </w:r>
                </w:p>
              </w:txbxContent>
            </v:textbox>
            <w10:wrap type="square" anchorx="page" anchory="page"/>
          </v:shape>
        </w:pict>
      </w:r>
      <w:r>
        <w:pict w14:anchorId="6301D82E">
          <v:shape id="_x0000_s1061" type="#_x0000_t202" style="position:absolute;margin-left:948.5pt;margin-top:345.8pt;width:170.6pt;height:46.1pt;z-index:-251675136;mso-wrap-distance-left:0;mso-wrap-distance-right:0;mso-position-horizontal-relative:page;mso-position-vertical-relative:page" filled="f" stroked="f">
            <v:textbox style="mso-next-textbox:#_x0000_s1061" inset="0,0,0,0">
              <w:txbxContent>
                <w:p w14:paraId="46012919" w14:textId="77777777" w:rsidR="00267092" w:rsidRDefault="00AE3E8D">
                  <w:pPr>
                    <w:spacing w:line="305" w:lineRule="exact"/>
                    <w:textAlignment w:val="baseline"/>
                    <w:rPr>
                      <w:rFonts w:ascii="Arial Narrow" w:eastAsia="Arial Narrow" w:hAnsi="Arial Narrow"/>
                      <w:color w:val="4A4B48"/>
                      <w:spacing w:val="13"/>
                      <w:sz w:val="23"/>
                    </w:rPr>
                  </w:pPr>
                  <w:r>
                    <w:rPr>
                      <w:rFonts w:ascii="Arial Narrow" w:hAnsi="Arial Narrow"/>
                      <w:color w:val="4A4B48"/>
                      <w:sz w:val="23"/>
                    </w:rPr>
                    <w:t>Contrôle intégral de volume du système Meridian sans compression numérique.</w:t>
                  </w:r>
                </w:p>
              </w:txbxContent>
            </v:textbox>
            <w10:wrap type="square" anchorx="page" anchory="page"/>
          </v:shape>
        </w:pict>
      </w:r>
      <w:r>
        <w:pict w14:anchorId="58CF5904">
          <v:shape id="_x0000_s1060" type="#_x0000_t202" style="position:absolute;margin-left:690pt;margin-top:345.8pt;width:181.7pt;height:46.1pt;z-index:-251674112;mso-wrap-distance-left:0;mso-wrap-distance-right:0;mso-position-horizontal-relative:page;mso-position-vertical-relative:page" filled="f" stroked="f">
            <v:textbox style="mso-next-textbox:#_x0000_s1060" inset="0,0,0,0">
              <w:txbxContent>
                <w:p w14:paraId="4DBC7203" w14:textId="77777777" w:rsidR="00267092" w:rsidRDefault="00AE3E8D">
                  <w:pPr>
                    <w:spacing w:line="305" w:lineRule="exact"/>
                    <w:jc w:val="both"/>
                    <w:textAlignment w:val="baseline"/>
                    <w:rPr>
                      <w:rFonts w:ascii="Arial Narrow" w:eastAsia="Arial Narrow" w:hAnsi="Arial Narrow"/>
                      <w:color w:val="4A4B48"/>
                      <w:sz w:val="23"/>
                    </w:rPr>
                  </w:pPr>
                  <w:r>
                    <w:rPr>
                      <w:rFonts w:ascii="Arial Narrow" w:hAnsi="Arial Narrow"/>
                      <w:color w:val="4A4B48"/>
                      <w:sz w:val="23"/>
                    </w:rPr>
                    <w:t xml:space="preserve">Via Bluetooth </w:t>
                  </w:r>
                  <w:proofErr w:type="spellStart"/>
                  <w:r>
                    <w:rPr>
                      <w:rFonts w:ascii="Arial Narrow" w:hAnsi="Arial Narrow"/>
                      <w:color w:val="4A4B48"/>
                      <w:sz w:val="23"/>
                    </w:rPr>
                    <w:t>aptX</w:t>
                  </w:r>
                  <w:proofErr w:type="spellEnd"/>
                  <w:r>
                    <w:rPr>
                      <w:rFonts w:ascii="Arial Narrow" w:hAnsi="Arial Narrow"/>
                      <w:color w:val="4A4B48"/>
                      <w:sz w:val="23"/>
                    </w:rPr>
                    <w:t xml:space="preserve"> HD, le Meridian 210 prend en charge la diffusion en continu de la plus haute qualité.</w:t>
                  </w:r>
                </w:p>
              </w:txbxContent>
            </v:textbox>
            <w10:wrap type="square" anchorx="page" anchory="page"/>
          </v:shape>
        </w:pict>
      </w:r>
      <w:r>
        <w:pict w14:anchorId="2685C04A">
          <v:shape id="_x0000_s1058" type="#_x0000_t202" style="position:absolute;margin-left:44.4pt;margin-top:188pt;width:493.2pt;height:90pt;z-index:-251672064;mso-wrap-distance-left:0;mso-wrap-distance-right:0;mso-position-horizontal-relative:page;mso-position-vertical-relative:page" filled="f" stroked="f">
            <v:textbox style="mso-next-textbox:#_x0000_s1058" inset="0,0,0,0">
              <w:txbxContent>
                <w:p w14:paraId="370075B6" w14:textId="56D31CFD" w:rsidR="00267092" w:rsidRDefault="00AE3E8D">
                  <w:pPr>
                    <w:spacing w:line="359" w:lineRule="exact"/>
                    <w:textAlignment w:val="baseline"/>
                    <w:rPr>
                      <w:rFonts w:eastAsia="Times New Roman"/>
                      <w:color w:val="5B5C5D"/>
                      <w:sz w:val="28"/>
                    </w:rPr>
                  </w:pPr>
                  <w:r>
                    <w:rPr>
                      <w:color w:val="5B5C5D"/>
                      <w:sz w:val="28"/>
                    </w:rPr>
                    <w:t xml:space="preserve">Le Streamer Meridian 210 est une source audio haute performance qui permet de diffuser les services de streaming utilisés sur les smartphones, tablettes et autres appareils sur votre système audio. Doté de la connectivité Wi-Fi filaire et bi-bande et de la technologie </w:t>
                  </w:r>
                  <w:r>
                    <w:rPr>
                      <w:rFonts w:ascii="Arial Narrow" w:hAnsi="Arial Narrow"/>
                      <w:b/>
                      <w:color w:val="5B5C5D"/>
                      <w:sz w:val="28"/>
                    </w:rPr>
                    <w:t>Bluetooth</w:t>
                  </w:r>
                  <w:r>
                    <w:rPr>
                      <w:rFonts w:ascii="Arial Narrow" w:hAnsi="Arial Narrow"/>
                      <w:b/>
                      <w:color w:val="5B5C5D"/>
                      <w:sz w:val="28"/>
                      <w:vertAlign w:val="superscript"/>
                    </w:rPr>
                    <w:t>®</w:t>
                  </w:r>
                  <w:r>
                    <w:rPr>
                      <w:color w:val="5B5C5D"/>
                      <w:sz w:val="28"/>
                    </w:rPr>
                    <w:t xml:space="preserve"> sans fil, il offre une grande flexibilité pour l'installation et la localisation du produit.</w:t>
                  </w:r>
                </w:p>
              </w:txbxContent>
            </v:textbox>
            <w10:wrap type="square" anchorx="page" anchory="page"/>
          </v:shape>
        </w:pict>
      </w:r>
      <w:r>
        <w:pict w14:anchorId="742E91A0">
          <v:shape id="_x0000_s1057" type="#_x0000_t202" style="position:absolute;margin-left:44.4pt;margin-top:296pt;width:483.1pt;height:54pt;z-index:-251671040;mso-wrap-distance-left:0;mso-wrap-distance-right:0;mso-position-horizontal-relative:page;mso-position-vertical-relative:page" filled="f" stroked="f">
            <v:textbox style="mso-next-textbox:#_x0000_s1057" inset="0,0,0,0">
              <w:txbxContent>
                <w:p w14:paraId="3E5695FD" w14:textId="77777777" w:rsidR="00267092" w:rsidRDefault="00AE3E8D">
                  <w:pPr>
                    <w:spacing w:line="359" w:lineRule="exact"/>
                    <w:textAlignment w:val="baseline"/>
                    <w:rPr>
                      <w:rFonts w:eastAsia="Times New Roman"/>
                      <w:color w:val="5B5C5D"/>
                      <w:sz w:val="28"/>
                    </w:rPr>
                  </w:pPr>
                  <w:r>
                    <w:rPr>
                      <w:color w:val="5B5C5D"/>
                      <w:sz w:val="28"/>
                    </w:rPr>
                    <w:t xml:space="preserve">Avec le Streamer 210, vous pouvez accéder à la musique via </w:t>
                  </w:r>
                  <w:proofErr w:type="spellStart"/>
                  <w:r>
                    <w:rPr>
                      <w:color w:val="5B5C5D"/>
                      <w:sz w:val="28"/>
                    </w:rPr>
                    <w:t>Spotify</w:t>
                  </w:r>
                  <w:proofErr w:type="spellEnd"/>
                  <w:r>
                    <w:rPr>
                      <w:color w:val="5B5C5D"/>
                      <w:sz w:val="28"/>
                    </w:rPr>
                    <w:t xml:space="preserve"> </w:t>
                  </w:r>
                  <w:proofErr w:type="spellStart"/>
                  <w:r>
                    <w:rPr>
                      <w:color w:val="5B5C5D"/>
                      <w:sz w:val="28"/>
                    </w:rPr>
                    <w:t>Connect</w:t>
                  </w:r>
                  <w:proofErr w:type="spellEnd"/>
                  <w:r>
                    <w:rPr>
                      <w:color w:val="5B5C5D"/>
                      <w:sz w:val="28"/>
                    </w:rPr>
                    <w:t>, Bluetooth</w:t>
                  </w:r>
                  <w:r>
                    <w:rPr>
                      <w:color w:val="5B5C5D"/>
                      <w:sz w:val="28"/>
                      <w:vertAlign w:val="superscript"/>
                    </w:rPr>
                    <w:t>®</w:t>
                  </w:r>
                  <w:r>
                    <w:rPr>
                      <w:color w:val="5B5C5D"/>
                      <w:sz w:val="19"/>
                    </w:rPr>
                    <w:t xml:space="preserve"> </w:t>
                  </w:r>
                  <w:r>
                    <w:rPr>
                      <w:color w:val="5B5C5D"/>
                      <w:sz w:val="28"/>
                    </w:rPr>
                    <w:t xml:space="preserve">et </w:t>
                  </w:r>
                  <w:proofErr w:type="spellStart"/>
                  <w:r>
                    <w:rPr>
                      <w:color w:val="5B5C5D"/>
                      <w:sz w:val="28"/>
                    </w:rPr>
                    <w:t>UPnP</w:t>
                  </w:r>
                  <w:proofErr w:type="spellEnd"/>
                  <w:r>
                    <w:rPr>
                      <w:color w:val="5B5C5D"/>
                      <w:sz w:val="28"/>
                    </w:rPr>
                    <w:t xml:space="preserve">. Il est aussi </w:t>
                  </w:r>
                  <w:r>
                    <w:rPr>
                      <w:i/>
                      <w:iCs/>
                      <w:color w:val="5B5C5D"/>
                      <w:sz w:val="28"/>
                    </w:rPr>
                    <w:t xml:space="preserve">Roon </w:t>
                  </w:r>
                  <w:proofErr w:type="spellStart"/>
                  <w:r>
                    <w:rPr>
                      <w:i/>
                      <w:iCs/>
                      <w:color w:val="5B5C5D"/>
                      <w:sz w:val="28"/>
                    </w:rPr>
                    <w:t>Ready</w:t>
                  </w:r>
                  <w:proofErr w:type="spellEnd"/>
                  <w:r>
                    <w:rPr>
                      <w:color w:val="5B5C5D"/>
                      <w:sz w:val="28"/>
                    </w:rPr>
                    <w:t xml:space="preserve">. Via l'entrée USB, il peut être utilisé comme serveur </w:t>
                  </w:r>
                  <w:proofErr w:type="spellStart"/>
                  <w:r>
                    <w:rPr>
                      <w:color w:val="5B5C5D"/>
                      <w:sz w:val="28"/>
                    </w:rPr>
                    <w:t>UPnP</w:t>
                  </w:r>
                  <w:proofErr w:type="spellEnd"/>
                  <w:r>
                    <w:rPr>
                      <w:color w:val="5B5C5D"/>
                      <w:sz w:val="28"/>
                    </w:rPr>
                    <w:t>.</w:t>
                  </w:r>
                </w:p>
              </w:txbxContent>
            </v:textbox>
            <w10:wrap type="square" anchorx="page" anchory="page"/>
          </v:shape>
        </w:pict>
      </w:r>
      <w:r>
        <w:pict w14:anchorId="3995908D">
          <v:shape id="_x0000_s1056" type="#_x0000_t202" style="position:absolute;margin-left:709.2pt;margin-top:279.75pt;width:366.5pt;height:26.4pt;z-index:-251670016;mso-wrap-distance-left:0;mso-wrap-distance-right:0;mso-position-horizontal-relative:page;mso-position-vertical-relative:page" filled="f" stroked="f">
            <v:textbox style="mso-next-textbox:#_x0000_s1056" inset="0,0,0,0">
              <w:txbxContent>
                <w:p w14:paraId="0CC7FF9A" w14:textId="77777777" w:rsidR="00267092" w:rsidRDefault="00AE3E8D">
                  <w:pPr>
                    <w:spacing w:line="525" w:lineRule="exact"/>
                    <w:textAlignment w:val="baseline"/>
                    <w:rPr>
                      <w:rFonts w:ascii="Arial Narrow" w:eastAsia="Arial Narrow" w:hAnsi="Arial Narrow"/>
                      <w:color w:val="4A4B48"/>
                      <w:spacing w:val="20"/>
                      <w:w w:val="105"/>
                      <w:sz w:val="46"/>
                    </w:rPr>
                  </w:pPr>
                  <w:r>
                    <w:rPr>
                      <w:rFonts w:ascii="Arial Narrow" w:hAnsi="Arial Narrow"/>
                      <w:color w:val="4A4B48"/>
                      <w:sz w:val="46"/>
                    </w:rPr>
                    <w:t>LE STREAMER 210 EN UN COUP D'ŒIL</w:t>
                  </w:r>
                </w:p>
              </w:txbxContent>
            </v:textbox>
            <w10:wrap type="square" anchorx="page" anchory="page"/>
          </v:shape>
        </w:pict>
      </w:r>
      <w:r>
        <w:pict w14:anchorId="39D73A94">
          <v:shape id="_x0000_s1055" type="#_x0000_t202" style="position:absolute;margin-left:690.5pt;margin-top:430.65pt;width:190.05pt;height:64.25pt;z-index:-251668992;mso-wrap-distance-left:0;mso-wrap-distance-right:0;mso-position-horizontal-relative:page;mso-position-vertical-relative:page" filled="f" stroked="f">
            <v:textbox style="mso-next-textbox:#_x0000_s1055" inset="0,0,0,0">
              <w:txbxContent>
                <w:p w14:paraId="367AD3B8" w14:textId="77777777" w:rsidR="00267092" w:rsidRDefault="00AE3E8D">
                  <w:pPr>
                    <w:spacing w:line="319" w:lineRule="exact"/>
                    <w:textAlignment w:val="baseline"/>
                    <w:rPr>
                      <w:rFonts w:ascii="Arial Narrow" w:eastAsia="Arial Narrow" w:hAnsi="Arial Narrow"/>
                      <w:color w:val="4A4B48"/>
                      <w:sz w:val="23"/>
                    </w:rPr>
                  </w:pPr>
                  <w:r>
                    <w:rPr>
                      <w:rFonts w:ascii="Arial Narrow" w:hAnsi="Arial Narrow"/>
                      <w:color w:val="4A4B48"/>
                      <w:sz w:val="23"/>
                    </w:rPr>
                    <w:t>Synchronisation des commandes de volume des périphériques Bluetooth, des applications de lecture, du système Meridian et des commandes du système d’autres fabricants.</w:t>
                  </w:r>
                </w:p>
              </w:txbxContent>
            </v:textbox>
            <w10:wrap type="square" anchorx="page" anchory="page"/>
          </v:shape>
        </w:pict>
      </w:r>
      <w:r>
        <w:pict w14:anchorId="3EB64C7E">
          <v:shape id="_x0000_s1053" type="#_x0000_t202" style="position:absolute;margin-left:948.5pt;margin-top:432.7pt;width:190.05pt;height:61.95pt;z-index:-251666944;mso-wrap-distance-left:0;mso-wrap-distance-right:0;mso-position-horizontal-relative:page;mso-position-vertical-relative:page" filled="f" stroked="f">
            <v:textbox style="mso-next-textbox:#_x0000_s1053" inset="0,0,0,0">
              <w:txbxContent>
                <w:p w14:paraId="3120D127" w14:textId="77777777" w:rsidR="00267092" w:rsidRDefault="00AE3E8D">
                  <w:pPr>
                    <w:spacing w:before="4" w:line="275" w:lineRule="exact"/>
                    <w:textAlignment w:val="baseline"/>
                    <w:rPr>
                      <w:rFonts w:ascii="Arial Narrow" w:eastAsia="Arial Narrow" w:hAnsi="Arial Narrow"/>
                      <w:color w:val="4A4B48"/>
                      <w:spacing w:val="12"/>
                      <w:sz w:val="23"/>
                    </w:rPr>
                  </w:pPr>
                  <w:r>
                    <w:rPr>
                      <w:rFonts w:ascii="Arial Narrow" w:hAnsi="Arial Narrow"/>
                      <w:color w:val="4A4B48"/>
                      <w:sz w:val="23"/>
                    </w:rPr>
                    <w:t>Prise en charge complète de la qualité master</w:t>
                  </w:r>
                </w:p>
                <w:p w14:paraId="530498B6" w14:textId="77777777" w:rsidR="00267092" w:rsidRDefault="00AE3E8D">
                  <w:pPr>
                    <w:spacing w:after="2" w:line="319" w:lineRule="exact"/>
                    <w:textAlignment w:val="baseline"/>
                    <w:rPr>
                      <w:rFonts w:ascii="Arial Narrow" w:eastAsia="Arial Narrow" w:hAnsi="Arial Narrow"/>
                      <w:color w:val="4A4B48"/>
                      <w:sz w:val="23"/>
                    </w:rPr>
                  </w:pPr>
                  <w:r>
                    <w:rPr>
                      <w:rFonts w:ascii="Arial Narrow" w:hAnsi="Arial Narrow"/>
                      <w:color w:val="4A4B48"/>
                      <w:sz w:val="23"/>
                    </w:rPr>
                    <w:t>Lecture de musique encodée authentifiée, garantissant une qualité master studio.</w:t>
                  </w:r>
                </w:p>
              </w:txbxContent>
            </v:textbox>
            <w10:wrap type="square" anchorx="page" anchory="page"/>
          </v:shape>
        </w:pict>
      </w:r>
      <w:r>
        <w:pict w14:anchorId="72A1464D">
          <v:shape id="_x0000_s1052" type="#_x0000_t202" style="position:absolute;margin-left:948.5pt;margin-top:520pt;width:177.1pt;height:48.15pt;z-index:-251665920;mso-wrap-distance-left:0;mso-wrap-distance-right:0;mso-position-horizontal-relative:page;mso-position-vertical-relative:page" filled="f" stroked="f">
            <v:textbox style="mso-next-textbox:#_x0000_s1052" inset="0,0,0,0">
              <w:txbxContent>
                <w:p w14:paraId="6B3D20A0" w14:textId="77777777" w:rsidR="00267092" w:rsidRDefault="00AE3E8D">
                  <w:pPr>
                    <w:spacing w:line="320" w:lineRule="exact"/>
                    <w:textAlignment w:val="baseline"/>
                    <w:rPr>
                      <w:rFonts w:ascii="Arial Narrow" w:eastAsia="Arial Narrow" w:hAnsi="Arial Narrow"/>
                      <w:color w:val="4A4B48"/>
                      <w:spacing w:val="13"/>
                      <w:sz w:val="23"/>
                    </w:rPr>
                  </w:pPr>
                  <w:r>
                    <w:rPr>
                      <w:rFonts w:ascii="Arial Narrow" w:hAnsi="Arial Narrow"/>
                      <w:color w:val="4A4B48"/>
                      <w:sz w:val="23"/>
                    </w:rPr>
                    <w:t>Configuration et contrôle sans effort avec l'application Meridian Control pour iOS et Android.</w:t>
                  </w:r>
                </w:p>
              </w:txbxContent>
            </v:textbox>
            <w10:wrap type="square" anchorx="page" anchory="page"/>
          </v:shape>
        </w:pict>
      </w:r>
      <w:r>
        <w:pict w14:anchorId="3012F195">
          <v:shape id="_x0000_s1051" type="#_x0000_t202" style="position:absolute;margin-left:690.25pt;margin-top:608.85pt;width:191.5pt;height:61.95pt;z-index:-251664896;mso-wrap-distance-left:0;mso-wrap-distance-right:0;mso-position-horizontal-relative:page;mso-position-vertical-relative:page" filled="f" stroked="f">
            <v:textbox style="mso-next-textbox:#_x0000_s1051" inset="0,0,0,0">
              <w:txbxContent>
                <w:p w14:paraId="27902248" w14:textId="77777777" w:rsidR="00267092" w:rsidRDefault="00AE3E8D">
                  <w:pPr>
                    <w:spacing w:line="307" w:lineRule="exact"/>
                    <w:textAlignment w:val="baseline"/>
                    <w:rPr>
                      <w:rFonts w:ascii="Arial Narrow" w:eastAsia="Arial Narrow" w:hAnsi="Arial Narrow"/>
                      <w:color w:val="4A4B48"/>
                      <w:spacing w:val="9"/>
                      <w:sz w:val="23"/>
                    </w:rPr>
                  </w:pPr>
                  <w:r>
                    <w:rPr>
                      <w:rFonts w:ascii="Arial Narrow" w:hAnsi="Arial Narrow"/>
                      <w:color w:val="4A4B48"/>
                      <w:sz w:val="23"/>
                    </w:rPr>
                    <w:t>Le Meridian Haute Résolution permet le mouvement sécurisé de l'audio numérique haute résolution, minimisant la dégradation de signal et la perte de qualité.</w:t>
                  </w:r>
                </w:p>
              </w:txbxContent>
            </v:textbox>
            <w10:wrap type="square" anchorx="page" anchory="page"/>
          </v:shape>
        </w:pict>
      </w:r>
      <w:r>
        <w:pict w14:anchorId="0D911488">
          <v:shape id="_x0000_s1048" type="#_x0000_t202" style="position:absolute;margin-left:94.1pt;margin-top:753.55pt;width:373.9pt;height:20.2pt;z-index:-251661824;mso-wrap-distance-left:0;mso-wrap-distance-right:0;mso-position-horizontal-relative:page;mso-position-vertical-relative:page" filled="f" stroked="f">
            <v:textbox inset="0,0,0,0">
              <w:txbxContent>
                <w:p w14:paraId="531FB8C9" w14:textId="77777777" w:rsidR="00267092" w:rsidRDefault="00AE3E8D">
                  <w:pPr>
                    <w:spacing w:before="16" w:line="189" w:lineRule="exact"/>
                    <w:jc w:val="both"/>
                    <w:textAlignment w:val="baseline"/>
                    <w:rPr>
                      <w:rFonts w:ascii="Arial Narrow" w:eastAsia="Arial Narrow" w:hAnsi="Arial Narrow"/>
                      <w:color w:val="4A4B48"/>
                      <w:sz w:val="16"/>
                    </w:rPr>
                  </w:pPr>
                  <w:r>
                    <w:rPr>
                      <w:rFonts w:ascii="Arial Narrow" w:hAnsi="Arial Narrow"/>
                      <w:color w:val="4A4B48"/>
                      <w:sz w:val="16"/>
                    </w:rPr>
                    <w:t>Le terme et les logos Bluetooth</w:t>
                  </w:r>
                  <w:r>
                    <w:rPr>
                      <w:rFonts w:ascii="Arial Narrow" w:hAnsi="Arial Narrow"/>
                      <w:color w:val="4A4B48"/>
                      <w:sz w:val="16"/>
                      <w:vertAlign w:val="superscript"/>
                    </w:rPr>
                    <w:t>®</w:t>
                  </w:r>
                  <w:r>
                    <w:rPr>
                      <w:rFonts w:ascii="Arial Narrow" w:hAnsi="Arial Narrow"/>
                      <w:color w:val="4A4B48"/>
                      <w:sz w:val="16"/>
                    </w:rPr>
                    <w:t xml:space="preserve"> sont des marques déposées de Bluetooth SIG, Inc. et leur usage par Meridian Audio Limited fait l’objet d’une licence. Les autres marques et noms commerciaux sont ceux de leurs propriétaires respectifs.</w:t>
                  </w:r>
                </w:p>
              </w:txbxContent>
            </v:textbox>
            <w10:wrap type="square" anchorx="page" anchory="page"/>
          </v:shape>
        </w:pict>
      </w:r>
      <w:r>
        <w:pict w14:anchorId="11CD4E2C">
          <v:shape id="_x0000_s1047" type="#_x0000_t202" style="position:absolute;margin-left:37.45pt;margin-top:789.25pt;width:136.05pt;height:16.6pt;z-index:-251660800;mso-wrap-distance-left:0;mso-wrap-distance-right:0;mso-position-horizontal-relative:page;mso-position-vertical-relative:page" filled="f" stroked="f">
            <v:textbox inset="0,0,0,0">
              <w:txbxContent>
                <w:p w14:paraId="5133FB46" w14:textId="77777777" w:rsidR="00267092" w:rsidRDefault="009B0CEF">
                  <w:pPr>
                    <w:spacing w:line="328" w:lineRule="exact"/>
                    <w:textAlignment w:val="baseline"/>
                    <w:rPr>
                      <w:rFonts w:ascii="Tahoma" w:eastAsia="Tahoma" w:hAnsi="Tahoma"/>
                      <w:color w:val="342D2B"/>
                      <w:spacing w:val="11"/>
                      <w:sz w:val="27"/>
                    </w:rPr>
                  </w:pPr>
                  <w:hyperlink r:id="rId9">
                    <w:proofErr w:type="gramStart"/>
                    <w:r w:rsidR="00AE3E8D" w:rsidRPr="00E74E50">
                      <w:rPr>
                        <w:rFonts w:ascii="Tahoma" w:hAnsi="Tahoma"/>
                        <w:sz w:val="27"/>
                        <w:u w:val="single"/>
                      </w:rPr>
                      <w:t>meridian-audio.com</w:t>
                    </w:r>
                    <w:proofErr w:type="gramEnd"/>
                  </w:hyperlink>
                  <w:r w:rsidR="00AE3E8D">
                    <w:rPr>
                      <w:rFonts w:ascii="Tahoma" w:hAnsi="Tahoma"/>
                      <w:color w:val="342D2B"/>
                      <w:sz w:val="27"/>
                    </w:rPr>
                    <w:cr/>
                  </w:r>
                  <w:r w:rsidR="00AE3E8D">
                    <w:rPr>
                      <w:rFonts w:ascii="Tahoma" w:hAnsi="Tahoma"/>
                      <w:color w:val="342D2B"/>
                      <w:sz w:val="27"/>
                    </w:rPr>
                    <w:br/>
                  </w:r>
                </w:p>
              </w:txbxContent>
            </v:textbox>
            <w10:wrap type="square" anchorx="page" anchory="page"/>
          </v:shape>
        </w:pict>
      </w:r>
    </w:p>
    <w:p w14:paraId="22EEE954" w14:textId="2A32E969" w:rsidR="00267092" w:rsidRDefault="00267092" w:rsidP="00F564A3"/>
    <w:sectPr w:rsidR="00267092" w:rsidSect="00413868">
      <w:pgSz w:w="11909" w:h="16838"/>
      <w:pgMar w:top="840" w:right="7363" w:bottom="249" w:left="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ScalaSansPro-Ligh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Arial">
    <w:charset w:val="00"/>
    <w:pitch w:val="variable"/>
    <w:family w:val="swiss"/>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F3E5BEC"/>
    <w:multiLevelType w:val="multilevel"/>
    <w:tmpl w:val="4EE04A46"/>
    <w:lvl w:ilvl="0">
      <w:start w:val="1"/>
      <w:numFmt w:val="bullet"/>
      <w:lvlText w:val="·"/>
      <w:lvlJc w:val="left"/>
      <w:pPr>
        <w:tabs>
          <w:tab w:val="left" w:pos="360"/>
        </w:tabs>
        <w:ind w:left="720"/>
      </w:pPr>
      <w:rPr>
        <w:rFonts w:ascii="Symbol" w:eastAsia="Symbol" w:hAnsi="Symbol"/>
        <w:strike w:val="0"/>
        <w:color w:val="5D5E5F"/>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0E6EB3"/>
    <w:multiLevelType w:val="multilevel"/>
    <w:tmpl w:val="0C767D1E"/>
    <w:lvl w:ilvl="0">
      <w:start w:val="1"/>
      <w:numFmt w:val="bullet"/>
      <w:lvlText w:val="·"/>
      <w:lvlJc w:val="left"/>
      <w:pPr>
        <w:tabs>
          <w:tab w:val="left" w:pos="360"/>
        </w:tabs>
        <w:ind w:left="720"/>
      </w:pPr>
      <w:rPr>
        <w:rFonts w:ascii="Symbol" w:eastAsia="Symbol" w:hAnsi="Symbol"/>
        <w:strike w:val="0"/>
        <w:color w:val="5D5E5F"/>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67092"/>
    <w:rsid w:val="00192DFD"/>
    <w:rsid w:val="00267092"/>
    <w:rsid w:val="00413868"/>
    <w:rsid w:val="00895A7A"/>
    <w:rsid w:val="009B0CEF"/>
    <w:rsid w:val="00AA24D9"/>
    <w:rsid w:val="00AE3E8D"/>
    <w:rsid w:val="00B7404B"/>
    <w:rsid w:val="00C34ECB"/>
    <w:rsid w:val="00E74E50"/>
    <w:rsid w:val="00F564A3"/>
    <w:rsid w:val="00F8517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9"/>
    <o:shapelayout v:ext="edit">
      <o:idmap v:ext="edit" data="1"/>
    </o:shapelayout>
  </w:shapeDefaults>
  <w:decimalSymbol w:val=","/>
  <w:listSeparator w:val=";"/>
  <w14:docId w14:val="0C11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40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04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PMingLiU" w:hAnsi="Times New Roman" w:cs="Times New Roman"/>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404B"/>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esign@meridian.co.uk" TargetMode="External"/><Relationship Id="rId8" Type="http://schemas.openxmlformats.org/officeDocument/2006/relationships/image" Target="media/image1.jpg"/><Relationship Id="rId9" Type="http://schemas.openxmlformats.org/officeDocument/2006/relationships/hyperlink" Target="http://meridian-audio.com" TargetMode="External"/><Relationship Id="drId2" Type="http://schemas.openxmlformats.org/wordprocessingml/2006/fontTable" Target="fontTable0.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5507-6F82-FF47-9F91-A859E0CE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17</Characters>
  <Application>Microsoft Macintosh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Jean-Claude Nantois</cp:lastModifiedBy>
  <cp:revision>2</cp:revision>
  <dcterms:created xsi:type="dcterms:W3CDTF">2019-10-13T16:43:00Z</dcterms:created>
  <dcterms:modified xsi:type="dcterms:W3CDTF">2019-10-13T16:43:00Z</dcterms:modified>
</cp:coreProperties>
</file>